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E7" w:rsidRDefault="00911EE7" w:rsidP="00911EE7">
      <w:pPr>
        <w:pStyle w:val="NormalWeb"/>
        <w:spacing w:line="396" w:lineRule="atLeast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Por determinação da 2º Vara Criminal e Juizado do Torcedor e Grandes Eventos de Comarca de Porto Alegre</w:t>
      </w:r>
    </w:p>
    <w:p w:rsidR="00911EE7" w:rsidRDefault="00911EE7" w:rsidP="00911EE7">
      <w:pPr>
        <w:pStyle w:val="NormalWeb"/>
        <w:spacing w:line="396" w:lineRule="atLeast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Processo nº: 001/2.15.0013467-6 FGF divulga a relação dos torcedores abaixo que estão proibidos de comparecimento aos próximos 5 (cinco) jogos do Internacional, independente de mando de campo.</w:t>
      </w:r>
    </w:p>
    <w:p w:rsidR="00911EE7" w:rsidRDefault="00911EE7" w:rsidP="00911EE7">
      <w:pPr>
        <w:pStyle w:val="NormalWeb"/>
        <w:spacing w:line="396" w:lineRule="atLeast"/>
        <w:rPr>
          <w:rFonts w:ascii="Tahoma" w:hAnsi="Tahoma" w:cs="Tahoma"/>
          <w:color w:val="666666"/>
          <w:sz w:val="18"/>
          <w:szCs w:val="18"/>
        </w:rPr>
      </w:pPr>
      <w:proofErr w:type="spellStart"/>
      <w:r>
        <w:rPr>
          <w:rFonts w:ascii="Tahoma" w:hAnsi="Tahoma" w:cs="Tahoma"/>
          <w:color w:val="666666"/>
          <w:sz w:val="18"/>
          <w:szCs w:val="18"/>
        </w:rPr>
        <w:t>Maiara</w:t>
      </w:r>
      <w:proofErr w:type="spellEnd"/>
      <w:r>
        <w:rPr>
          <w:rFonts w:ascii="Tahoma" w:hAnsi="Tahoma" w:cs="Tahoma"/>
          <w:color w:val="66666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66666"/>
          <w:sz w:val="18"/>
          <w:szCs w:val="18"/>
        </w:rPr>
        <w:t>Fiorenza</w:t>
      </w:r>
      <w:proofErr w:type="spellEnd"/>
      <w:r>
        <w:rPr>
          <w:rFonts w:ascii="Tahoma" w:hAnsi="Tahoma" w:cs="Tahoma"/>
          <w:color w:val="666666"/>
          <w:sz w:val="18"/>
          <w:szCs w:val="18"/>
        </w:rPr>
        <w:t xml:space="preserve">     RG: 3098111077</w:t>
      </w:r>
    </w:p>
    <w:p w:rsidR="00E52F4E" w:rsidRDefault="00E52F4E">
      <w:bookmarkStart w:id="0" w:name="_GoBack"/>
      <w:bookmarkEnd w:id="0"/>
    </w:p>
    <w:sectPr w:rsidR="00E52F4E" w:rsidSect="00E52F4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E7"/>
    <w:rsid w:val="004C7384"/>
    <w:rsid w:val="00583855"/>
    <w:rsid w:val="00660512"/>
    <w:rsid w:val="006F3DEC"/>
    <w:rsid w:val="006F676C"/>
    <w:rsid w:val="00752F4A"/>
    <w:rsid w:val="00911EE7"/>
    <w:rsid w:val="009E1F3B"/>
    <w:rsid w:val="00A075C8"/>
    <w:rsid w:val="00CF5367"/>
    <w:rsid w:val="00E52F4E"/>
    <w:rsid w:val="00F02D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813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1EE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1EE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Macintosh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Formigheri</dc:creator>
  <cp:keywords/>
  <dc:description/>
  <cp:lastModifiedBy>Rubia Formigheri</cp:lastModifiedBy>
  <cp:revision>1</cp:revision>
  <dcterms:created xsi:type="dcterms:W3CDTF">2015-06-25T03:18:00Z</dcterms:created>
  <dcterms:modified xsi:type="dcterms:W3CDTF">2015-06-25T03:19:00Z</dcterms:modified>
</cp:coreProperties>
</file>